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1.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สาขาวิชาออกแบบแฟชั่นผ้าและเครื่องแต่งกาย</w:t>
      </w:r>
    </w:p>
    <w:p w:rsidR="00CA4775" w:rsidRPr="00D87327" w:rsidRDefault="00CA4775" w:rsidP="00CA477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A4775" w:rsidRPr="00D87327" w:rsidRDefault="00CA4775" w:rsidP="00CA477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ภาวะการมีงานทำของบัณฑิตภายในเวลา </w:t>
      </w:r>
      <w:r w:rsidRPr="00D87327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D8732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BF35E9" w:rsidRPr="00F81693" w:rsidRDefault="00BF35E9" w:rsidP="00F816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7327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D87327">
        <w:rPr>
          <w:rFonts w:ascii="TH SarabunPSK" w:hAnsi="TH SarabunPSK" w:cs="TH SarabunPSK"/>
          <w:sz w:val="30"/>
          <w:szCs w:val="30"/>
        </w:rPr>
        <w:t>http://job.rmutp.ac.th/</w:t>
      </w: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BF35E9" w:rsidRPr="00D87327" w:rsidRDefault="00BF35E9" w:rsidP="00BF35E9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BF35E9" w:rsidRPr="00BF35E9" w:rsidTr="004F4001">
        <w:trPr>
          <w:tblHeader/>
          <w:jc w:val="center"/>
        </w:trPr>
        <w:tc>
          <w:tcPr>
            <w:tcW w:w="5920" w:type="dxa"/>
            <w:shd w:val="clear" w:color="auto" w:fill="EEECE1"/>
          </w:tcPr>
          <w:p w:rsidR="00BF35E9" w:rsidRPr="00BF35E9" w:rsidRDefault="00BF35E9" w:rsidP="00BF35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/>
          </w:tcPr>
          <w:p w:rsidR="00BF35E9" w:rsidRPr="00BF35E9" w:rsidRDefault="00BF35E9" w:rsidP="00BF35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จำนวน</w:t>
            </w:r>
          </w:p>
        </w:tc>
        <w:tc>
          <w:tcPr>
            <w:tcW w:w="1418" w:type="dxa"/>
            <w:shd w:val="clear" w:color="auto" w:fill="EEECE1"/>
          </w:tcPr>
          <w:p w:rsidR="00BF35E9" w:rsidRPr="00BF35E9" w:rsidRDefault="00BF35E9" w:rsidP="00BF35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ร้อยละ</w:t>
            </w:r>
          </w:p>
        </w:tc>
      </w:tr>
      <w:tr w:rsidR="004F4001" w:rsidRPr="00BF35E9" w:rsidTr="004F4001">
        <w:trPr>
          <w:jc w:val="center"/>
        </w:trPr>
        <w:tc>
          <w:tcPr>
            <w:tcW w:w="5920" w:type="dxa"/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1. จำนวนบัณฑิตทั้งหมด</w:t>
            </w:r>
          </w:p>
        </w:tc>
        <w:tc>
          <w:tcPr>
            <w:tcW w:w="1701" w:type="dxa"/>
            <w:vAlign w:val="bottom"/>
          </w:tcPr>
          <w:p w:rsidR="004F4001" w:rsidRPr="00D87327" w:rsidRDefault="00FB4F33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418" w:type="dxa"/>
            <w:vAlign w:val="bottom"/>
          </w:tcPr>
          <w:p w:rsidR="004F4001" w:rsidRPr="00D87327" w:rsidRDefault="00FB4F33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4F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4F4001" w:rsidRPr="00BF35E9" w:rsidTr="004F4001">
        <w:trPr>
          <w:jc w:val="center"/>
        </w:trPr>
        <w:tc>
          <w:tcPr>
            <w:tcW w:w="5920" w:type="dxa"/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vAlign w:val="bottom"/>
          </w:tcPr>
          <w:p w:rsidR="004F4001" w:rsidRPr="00D87327" w:rsidRDefault="00FB4F33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418" w:type="dxa"/>
            <w:vAlign w:val="bottom"/>
          </w:tcPr>
          <w:p w:rsidR="004F4001" w:rsidRPr="00D87327" w:rsidRDefault="00FB4F33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4F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4F4001" w:rsidRPr="00BF35E9" w:rsidTr="004F4001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3. จำนวนบัณฑิตระดับปริญญาตรีที่ได้งานทำภายใน 1 ปี 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4F4001" w:rsidRPr="00D87327" w:rsidRDefault="00FD5CCB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bottom"/>
          </w:tcPr>
          <w:p w:rsidR="004F4001" w:rsidRPr="00D87327" w:rsidRDefault="00FD5CCB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="00FB4F33" w:rsidRPr="00FB4F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5.00 %</w:t>
            </w:r>
          </w:p>
        </w:tc>
      </w:tr>
      <w:tr w:rsidR="004F4001" w:rsidRPr="00BF35E9" w:rsidTr="004F4001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4001" w:rsidRPr="00BF35E9" w:rsidRDefault="004F4001" w:rsidP="004F40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F4001" w:rsidRPr="00D87327" w:rsidRDefault="00FB4F33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F4001" w:rsidRPr="00D87327" w:rsidRDefault="00FD5CCB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36.36</w:t>
            </w:r>
            <w:r w:rsidR="00FB4F33" w:rsidRPr="00FB4F3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%</w:t>
            </w:r>
          </w:p>
        </w:tc>
      </w:tr>
      <w:tr w:rsidR="004F4001" w:rsidRPr="00BF35E9" w:rsidTr="004F4001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4F4001" w:rsidRPr="00BF35E9" w:rsidRDefault="004F4001" w:rsidP="004F40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4F4001" w:rsidRPr="00D87327" w:rsidRDefault="00FD5CCB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bottom"/>
          </w:tcPr>
          <w:p w:rsidR="004F4001" w:rsidRPr="00D87327" w:rsidRDefault="00FD5CCB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63.64</w:t>
            </w:r>
            <w:r w:rsidR="00FB4F33" w:rsidRPr="00FB4F3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%</w:t>
            </w:r>
          </w:p>
        </w:tc>
      </w:tr>
      <w:tr w:rsidR="004F4001" w:rsidRPr="00BF35E9" w:rsidTr="004F4001">
        <w:trPr>
          <w:jc w:val="center"/>
        </w:trPr>
        <w:tc>
          <w:tcPr>
            <w:tcW w:w="5920" w:type="dxa"/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vAlign w:val="bottom"/>
          </w:tcPr>
          <w:p w:rsidR="004F4001" w:rsidRPr="00D87327" w:rsidRDefault="00FD5CCB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418" w:type="dxa"/>
            <w:vAlign w:val="bottom"/>
          </w:tcPr>
          <w:p w:rsidR="004F4001" w:rsidRPr="00D87327" w:rsidRDefault="00FB4F33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4F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="00FD5CC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Pr="00FB4F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.00 %</w:t>
            </w:r>
          </w:p>
        </w:tc>
      </w:tr>
      <w:tr w:rsidR="004F4001" w:rsidRPr="00BF35E9" w:rsidTr="004F4001">
        <w:trPr>
          <w:jc w:val="center"/>
        </w:trPr>
        <w:tc>
          <w:tcPr>
            <w:tcW w:w="5920" w:type="dxa"/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vAlign w:val="bottom"/>
          </w:tcPr>
          <w:p w:rsidR="004F4001" w:rsidRPr="00D87327" w:rsidRDefault="00FB4F33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4F4001" w:rsidRPr="00D87327" w:rsidRDefault="00FB4F33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4F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4F4001" w:rsidRPr="00BF35E9" w:rsidTr="004F4001">
        <w:trPr>
          <w:jc w:val="center"/>
        </w:trPr>
        <w:tc>
          <w:tcPr>
            <w:tcW w:w="5920" w:type="dxa"/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vAlign w:val="bottom"/>
          </w:tcPr>
          <w:p w:rsidR="004F4001" w:rsidRPr="00D87327" w:rsidRDefault="00FD5CCB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  <w:vAlign w:val="bottom"/>
          </w:tcPr>
          <w:p w:rsidR="004F4001" w:rsidRPr="00D87327" w:rsidRDefault="00FD5CCB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="00FB4F33" w:rsidRPr="00FB4F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.00 %</w:t>
            </w:r>
          </w:p>
        </w:tc>
      </w:tr>
      <w:tr w:rsidR="004F4001" w:rsidRPr="00BF35E9" w:rsidTr="004F4001">
        <w:trPr>
          <w:jc w:val="center"/>
        </w:trPr>
        <w:tc>
          <w:tcPr>
            <w:tcW w:w="5920" w:type="dxa"/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7. จำนวนบัณฑิตระดับปริญญาตรีที่อุปสมบท</w:t>
            </w:r>
          </w:p>
        </w:tc>
        <w:tc>
          <w:tcPr>
            <w:tcW w:w="1701" w:type="dxa"/>
            <w:vAlign w:val="bottom"/>
          </w:tcPr>
          <w:p w:rsidR="004F4001" w:rsidRPr="00D87327" w:rsidRDefault="00FB4F33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4F4001" w:rsidRPr="00D87327" w:rsidRDefault="00FB4F33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4F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4F4001" w:rsidRPr="00BF35E9" w:rsidTr="004F4001">
        <w:trPr>
          <w:jc w:val="center"/>
        </w:trPr>
        <w:tc>
          <w:tcPr>
            <w:tcW w:w="5920" w:type="dxa"/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vAlign w:val="bottom"/>
          </w:tcPr>
          <w:p w:rsidR="004F4001" w:rsidRPr="00D87327" w:rsidRDefault="00FB4F33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4F4001" w:rsidRPr="00D87327" w:rsidRDefault="00FB4F33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4F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4F4001" w:rsidRPr="00BF35E9" w:rsidTr="004F4001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F4001" w:rsidRPr="00D87327" w:rsidRDefault="00FB4F33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F4001" w:rsidRPr="00D87327" w:rsidRDefault="00FB4F33" w:rsidP="004F400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4F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4F4001" w:rsidRPr="00BF35E9" w:rsidTr="00D87327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วิธีคำนวณ 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4F4001" w:rsidRPr="00BF35E9" w:rsidTr="00D87327">
              <w:tc>
                <w:tcPr>
                  <w:tcW w:w="1980" w:type="dxa"/>
                </w:tcPr>
                <w:p w:rsidR="004F4001" w:rsidRPr="00BF35E9" w:rsidRDefault="004F4001" w:rsidP="004F4001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4F4001" w:rsidRPr="00BF35E9" w:rsidRDefault="004F4001" w:rsidP="004F4001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4F4001" w:rsidRPr="00BF35E9" w:rsidRDefault="004F4001" w:rsidP="004F4001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=</w:t>
                  </w:r>
                  <w:r w:rsidRPr="00BF35E9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  <w:lang w:eastAsia="zh-CN"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4F4001" w:rsidRPr="00BF35E9" w:rsidTr="00D87327">
              <w:tc>
                <w:tcPr>
                  <w:tcW w:w="1980" w:type="dxa"/>
                </w:tcPr>
                <w:p w:rsidR="004F4001" w:rsidRPr="00BF35E9" w:rsidRDefault="004F4001" w:rsidP="004F4001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2</w:t>
                  </w: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.-(5.+6.+7.+8.+9)</w:t>
                  </w:r>
                </w:p>
              </w:tc>
              <w:tc>
                <w:tcPr>
                  <w:tcW w:w="850" w:type="dxa"/>
                  <w:vMerge/>
                </w:tcPr>
                <w:p w:rsidR="004F4001" w:rsidRPr="00BF35E9" w:rsidRDefault="004F4001" w:rsidP="004F4001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4F4001" w:rsidRPr="00BF35E9" w:rsidRDefault="004F4001" w:rsidP="004F4001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</w:p>
              </w:tc>
            </w:tr>
          </w:tbl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F4001" w:rsidRPr="00BF35E9" w:rsidRDefault="00FD5CCB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94</w:t>
            </w:r>
            <w:r w:rsidR="00FB4F33" w:rsidRPr="00FB4F33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>.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74</w:t>
            </w:r>
            <w:r w:rsidR="00FB4F33" w:rsidRPr="00FB4F33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 xml:space="preserve"> %</w:t>
            </w:r>
          </w:p>
        </w:tc>
      </w:tr>
      <w:tr w:rsidR="004F4001" w:rsidRPr="00BF35E9" w:rsidTr="004F40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/>
          </w:tcPr>
          <w:p w:rsidR="004F4001" w:rsidRPr="00BF35E9" w:rsidRDefault="004F4001" w:rsidP="004F4001">
            <w:pPr>
              <w:spacing w:after="0" w:line="240" w:lineRule="auto"/>
              <w:rPr>
                <w:rFonts w:ascii="TH SarabunPSK" w:eastAsia="Cordia New" w:hAnsi="TH SarabunPSK" w:cs="TH SarabunPSK"/>
                <w:sz w:val="20"/>
                <w:szCs w:val="20"/>
                <w:lang w:eastAsia="zh-CN"/>
              </w:rPr>
            </w:pPr>
          </w:p>
          <w:p w:rsidR="004F4001" w:rsidRPr="00BF35E9" w:rsidRDefault="004F4001" w:rsidP="003F56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ผลการประเมินตนเอง (กำหนดให้คะแนนเต็ม 5 = ร้อยละ 100)  :  </w:t>
            </w:r>
            <w:r w:rsidR="00FD5CCB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4</w:t>
            </w:r>
            <w:r w:rsidR="00FB4F33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.7</w:t>
            </w:r>
            <w:r w:rsidR="00FD5CCB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4</w:t>
            </w:r>
            <w:bookmarkStart w:id="0" w:name="_GoBack"/>
            <w:bookmarkEnd w:id="0"/>
            <w:r w:rsidR="00FB4F33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 xml:space="preserve"> </w:t>
            </w: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คะแนน</w:t>
            </w:r>
          </w:p>
        </w:tc>
      </w:tr>
    </w:tbl>
    <w:p w:rsidR="00BF35E9" w:rsidRDefault="005F70AA" w:rsidP="005F70AA">
      <w:pPr>
        <w:tabs>
          <w:tab w:val="left" w:pos="2004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C63F26" w:rsidRPr="00DC3E90" w:rsidRDefault="00C63F26" w:rsidP="005F70AA">
      <w:pPr>
        <w:tabs>
          <w:tab w:val="left" w:pos="2004"/>
        </w:tabs>
        <w:spacing w:after="0" w:line="240" w:lineRule="auto"/>
        <w:rPr>
          <w:rFonts w:ascii="TH SarabunPSK" w:hAnsi="TH SarabunPSK" w:cs="TH SarabunPSK"/>
        </w:rPr>
      </w:pPr>
    </w:p>
    <w:p w:rsidR="00F81693" w:rsidRDefault="00F81693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81693" w:rsidRDefault="00F81693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2.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</w:t>
      </w: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ภาวะการมีงานทำของบัณฑิตภายในเวลา </w:t>
      </w:r>
      <w:r w:rsidRPr="00D87327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D8732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7327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D87327">
        <w:rPr>
          <w:rFonts w:ascii="TH SarabunPSK" w:hAnsi="TH SarabunPSK" w:cs="TH SarabunPSK"/>
          <w:sz w:val="30"/>
          <w:szCs w:val="30"/>
        </w:rPr>
        <w:t>http://job.rmutp.ac.th/</w:t>
      </w:r>
    </w:p>
    <w:p w:rsidR="004F4001" w:rsidRPr="00D87327" w:rsidRDefault="004F4001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4F4001" w:rsidRPr="00BF35E9" w:rsidTr="00F50C05">
        <w:trPr>
          <w:tblHeader/>
          <w:jc w:val="center"/>
        </w:trPr>
        <w:tc>
          <w:tcPr>
            <w:tcW w:w="5920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จำนวน</w:t>
            </w:r>
          </w:p>
        </w:tc>
        <w:tc>
          <w:tcPr>
            <w:tcW w:w="1418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ร้อยละ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1. จำนวนบัณฑิตทั้งหมด</w:t>
            </w:r>
          </w:p>
        </w:tc>
        <w:tc>
          <w:tcPr>
            <w:tcW w:w="1701" w:type="dxa"/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132</w:t>
            </w:r>
          </w:p>
        </w:tc>
        <w:tc>
          <w:tcPr>
            <w:tcW w:w="1418" w:type="dxa"/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C5E9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132</w:t>
            </w:r>
          </w:p>
        </w:tc>
        <w:tc>
          <w:tcPr>
            <w:tcW w:w="1418" w:type="dxa"/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C5E9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3. จำนวนบัณฑิตระดับปริญญาตรีที่ได้งานทำภายใน 1 ปี 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77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C5E9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58.33 %</w:t>
            </w:r>
          </w:p>
        </w:tc>
      </w:tr>
      <w:tr w:rsidR="00F50C05" w:rsidRPr="00BF35E9" w:rsidTr="00F50C05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C5E9C">
              <w:rPr>
                <w:rFonts w:ascii="TH SarabunPSK" w:hAnsi="TH SarabunPSK" w:cs="TH SarabunPSK"/>
                <w:color w:val="000000"/>
                <w:sz w:val="30"/>
                <w:szCs w:val="30"/>
              </w:rPr>
              <w:t>79.22 %</w:t>
            </w:r>
          </w:p>
        </w:tc>
      </w:tr>
      <w:tr w:rsidR="00F50C05" w:rsidRPr="00BF35E9" w:rsidTr="00F50C05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C5E9C">
              <w:rPr>
                <w:rFonts w:ascii="TH SarabunPSK" w:hAnsi="TH SarabunPSK" w:cs="TH SarabunPSK"/>
                <w:color w:val="000000"/>
                <w:sz w:val="30"/>
                <w:szCs w:val="30"/>
              </w:rPr>
              <w:t>20.78 %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418" w:type="dxa"/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C5E9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18.18 %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C5E9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3.03 %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C5E9C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7. จำนวนบัณฑิตระดับปริญญาตรีที่อุปสมบท</w:t>
            </w:r>
          </w:p>
        </w:tc>
        <w:tc>
          <w:tcPr>
            <w:tcW w:w="1701" w:type="dxa"/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C5E9C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C5E9C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0.76 %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50C05" w:rsidRPr="00D87327" w:rsidRDefault="002C5E9C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C5E9C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D87327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วิธีคำนวณ 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=</w:t>
                  </w:r>
                  <w:r w:rsidRPr="00BF35E9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  <w:lang w:eastAsia="zh-CN"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2</w:t>
                  </w: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.-(5.+6.+7.+8.+9)</w:t>
                  </w:r>
                </w:p>
              </w:tc>
              <w:tc>
                <w:tcPr>
                  <w:tcW w:w="850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</w:p>
              </w:tc>
            </w:tr>
          </w:tbl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50C05" w:rsidRPr="00BF35E9" w:rsidRDefault="002C5E9C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C5E9C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>79.53 %</w:t>
            </w:r>
          </w:p>
        </w:tc>
      </w:tr>
      <w:tr w:rsidR="00F50C05" w:rsidRPr="00BF35E9" w:rsidTr="00F50C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20"/>
                <w:szCs w:val="20"/>
                <w:lang w:eastAsia="zh-CN"/>
              </w:rPr>
            </w:pPr>
          </w:p>
          <w:p w:rsidR="00F50C05" w:rsidRPr="00BF35E9" w:rsidRDefault="00F50C05" w:rsidP="003F56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ผลการประเมินตนเอง (กำหนดให้คะแนนเต็ม 5 = ร้อยละ 100)  :  </w:t>
            </w:r>
            <w:r w:rsidR="002C5E9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 xml:space="preserve">3.98 </w:t>
            </w: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คะแนน</w:t>
            </w:r>
          </w:p>
        </w:tc>
      </w:tr>
    </w:tbl>
    <w:p w:rsidR="00C63F26" w:rsidRPr="00D87327" w:rsidRDefault="00C63F26">
      <w:pPr>
        <w:rPr>
          <w:rFonts w:ascii="TH SarabunPSK" w:hAnsi="TH SarabunPSK" w:cs="TH SarabunPSK"/>
        </w:rPr>
      </w:pPr>
    </w:p>
    <w:p w:rsidR="006D3188" w:rsidRDefault="006D3188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D3188" w:rsidRDefault="006D3188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3.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 (ต่อเนื่อง)</w:t>
      </w: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ภาวะการมีงานทำของบัณฑิตภายในเวลา </w:t>
      </w:r>
      <w:r w:rsidRPr="00D87327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D8732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7327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D87327">
        <w:rPr>
          <w:rFonts w:ascii="TH SarabunPSK" w:hAnsi="TH SarabunPSK" w:cs="TH SarabunPSK"/>
          <w:sz w:val="30"/>
          <w:szCs w:val="30"/>
        </w:rPr>
        <w:t>http://job.rmutp.ac.th/</w:t>
      </w:r>
    </w:p>
    <w:p w:rsidR="004F4001" w:rsidRPr="00D87327" w:rsidRDefault="004F4001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4F4001" w:rsidRPr="00BF35E9" w:rsidTr="00F50C05">
        <w:trPr>
          <w:tblHeader/>
          <w:jc w:val="center"/>
        </w:trPr>
        <w:tc>
          <w:tcPr>
            <w:tcW w:w="5920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จำนวน</w:t>
            </w:r>
          </w:p>
        </w:tc>
        <w:tc>
          <w:tcPr>
            <w:tcW w:w="1418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ร้อยละ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1. จำนวนบัณฑิตทั้งหมด</w:t>
            </w:r>
          </w:p>
        </w:tc>
        <w:tc>
          <w:tcPr>
            <w:tcW w:w="1701" w:type="dxa"/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418" w:type="dxa"/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E2CC8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418" w:type="dxa"/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E2CC8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3. จำนวนบัณฑิตระดับปริญญาตรีที่ได้งานทำภายใน 1 ปี 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E2CC8">
              <w:rPr>
                <w:rFonts w:ascii="TH SarabunPSK" w:hAnsi="TH SarabunPSK" w:cs="TH SarabunPSK"/>
                <w:color w:val="000000"/>
                <w:sz w:val="30"/>
                <w:szCs w:val="30"/>
              </w:rPr>
              <w:t>68.97 %</w:t>
            </w:r>
          </w:p>
        </w:tc>
      </w:tr>
      <w:tr w:rsidR="00F50C05" w:rsidRPr="00BF35E9" w:rsidTr="00F50C05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E2CC8">
              <w:rPr>
                <w:rFonts w:ascii="TH SarabunPSK" w:hAnsi="TH SarabunPSK" w:cs="TH SarabunPSK"/>
                <w:color w:val="000000"/>
                <w:sz w:val="30"/>
                <w:szCs w:val="30"/>
              </w:rPr>
              <w:t>77.50 %</w:t>
            </w:r>
          </w:p>
        </w:tc>
      </w:tr>
      <w:tr w:rsidR="00F50C05" w:rsidRPr="00BF35E9" w:rsidTr="00F50C05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E2CC8">
              <w:rPr>
                <w:rFonts w:ascii="TH SarabunPSK" w:hAnsi="TH SarabunPSK" w:cs="TH SarabunPSK"/>
                <w:color w:val="000000"/>
                <w:sz w:val="30"/>
                <w:szCs w:val="30"/>
              </w:rPr>
              <w:t>22.50 %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418" w:type="dxa"/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E2CC8">
              <w:rPr>
                <w:rFonts w:ascii="TH SarabunPSK" w:hAnsi="TH SarabunPSK" w:cs="TH SarabunPSK"/>
                <w:color w:val="000000"/>
                <w:sz w:val="30"/>
                <w:szCs w:val="30"/>
              </w:rPr>
              <w:t>22.41 %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E2CC8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E2CC8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7. จำนวนบัณฑิตระดับปริญญาตรีที่อุปสมบท</w:t>
            </w:r>
          </w:p>
        </w:tc>
        <w:tc>
          <w:tcPr>
            <w:tcW w:w="1701" w:type="dxa"/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E2CC8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E2CC8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50C05" w:rsidRPr="0030239E" w:rsidRDefault="005E2CC8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E2CC8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30239E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วิธีคำนวณ 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=</w:t>
                  </w:r>
                  <w:r w:rsidRPr="00BF35E9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  <w:lang w:eastAsia="zh-CN"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2</w:t>
                  </w: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.-(5.+6.+7.+8.+9)</w:t>
                  </w:r>
                </w:p>
              </w:tc>
              <w:tc>
                <w:tcPr>
                  <w:tcW w:w="850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</w:p>
              </w:tc>
            </w:tr>
          </w:tbl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50C05" w:rsidRPr="00BF35E9" w:rsidRDefault="005E2CC8" w:rsidP="0030239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E2CC8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>91.38 %</w:t>
            </w:r>
          </w:p>
        </w:tc>
      </w:tr>
      <w:tr w:rsidR="00F50C05" w:rsidRPr="00BF35E9" w:rsidTr="00F50C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20"/>
                <w:szCs w:val="20"/>
                <w:lang w:eastAsia="zh-CN"/>
              </w:rPr>
            </w:pPr>
          </w:p>
          <w:p w:rsidR="00F50C05" w:rsidRPr="00BF35E9" w:rsidRDefault="00F50C05" w:rsidP="003F56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ผลการประเมินตนเอง (กำหนดให้คะแนนเต็ม 5 = ร้อยละ 100)  :  </w:t>
            </w:r>
            <w:r w:rsidR="005E2CC8" w:rsidRPr="005E2CC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4.57</w:t>
            </w:r>
            <w:r w:rsidR="005E2CC8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 xml:space="preserve"> </w:t>
            </w: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คะแนน</w:t>
            </w:r>
          </w:p>
        </w:tc>
      </w:tr>
    </w:tbl>
    <w:p w:rsidR="00C63F26" w:rsidRPr="00D87327" w:rsidRDefault="00C63F26">
      <w:pPr>
        <w:rPr>
          <w:rFonts w:ascii="TH SarabunPSK" w:hAnsi="TH SarabunPSK" w:cs="TH SarabunPSK"/>
        </w:rPr>
      </w:pPr>
    </w:p>
    <w:p w:rsidR="009375F9" w:rsidRDefault="009375F9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09000E" w:rsidRDefault="0009000E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4.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สาขาวิชาอุตสาหกรรมการบริการอาหาร</w:t>
      </w:r>
    </w:p>
    <w:p w:rsidR="00CA4775" w:rsidRPr="00D87327" w:rsidRDefault="00CA4775" w:rsidP="00CA4775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ภาวะการมีงานทำของบัณฑิตภายในเวลา </w:t>
      </w:r>
      <w:r w:rsidRPr="00D87327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D8732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7327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D87327">
        <w:rPr>
          <w:rFonts w:ascii="TH SarabunPSK" w:hAnsi="TH SarabunPSK" w:cs="TH SarabunPSK"/>
          <w:sz w:val="30"/>
          <w:szCs w:val="30"/>
        </w:rPr>
        <w:t>http://job.rmutp.ac.th/</w:t>
      </w:r>
    </w:p>
    <w:p w:rsidR="004F4001" w:rsidRPr="00D87327" w:rsidRDefault="004F4001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4F4001" w:rsidRPr="00BF35E9" w:rsidTr="00F50C05">
        <w:trPr>
          <w:tblHeader/>
          <w:jc w:val="center"/>
        </w:trPr>
        <w:tc>
          <w:tcPr>
            <w:tcW w:w="5920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จำนวน</w:t>
            </w:r>
          </w:p>
        </w:tc>
        <w:tc>
          <w:tcPr>
            <w:tcW w:w="1418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ร้อยละ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1. จำนวนบัณฑิตทั้งหมด</w:t>
            </w:r>
          </w:p>
        </w:tc>
        <w:tc>
          <w:tcPr>
            <w:tcW w:w="1701" w:type="dxa"/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74</w:t>
            </w:r>
          </w:p>
        </w:tc>
        <w:tc>
          <w:tcPr>
            <w:tcW w:w="1418" w:type="dxa"/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D23F5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74</w:t>
            </w:r>
          </w:p>
        </w:tc>
        <w:tc>
          <w:tcPr>
            <w:tcW w:w="1418" w:type="dxa"/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D23F5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3. จำนวนบัณฑิตระดับปริญญาตรีที่ได้งานทำภายใน 1 ปี 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D23F5">
              <w:rPr>
                <w:rFonts w:ascii="TH SarabunPSK" w:hAnsi="TH SarabunPSK" w:cs="TH SarabunPSK"/>
                <w:color w:val="000000"/>
                <w:sz w:val="30"/>
                <w:szCs w:val="30"/>
              </w:rPr>
              <w:t>75.68 %</w:t>
            </w:r>
          </w:p>
        </w:tc>
      </w:tr>
      <w:tr w:rsidR="00F50C05" w:rsidRPr="00BF35E9" w:rsidTr="00F50C05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D23F5">
              <w:rPr>
                <w:rFonts w:ascii="TH SarabunPSK" w:hAnsi="TH SarabunPSK" w:cs="TH SarabunPSK"/>
                <w:color w:val="000000"/>
                <w:sz w:val="30"/>
                <w:szCs w:val="30"/>
              </w:rPr>
              <w:t>67.86 %</w:t>
            </w:r>
          </w:p>
        </w:tc>
      </w:tr>
      <w:tr w:rsidR="00F50C05" w:rsidRPr="00BF35E9" w:rsidTr="00F50C05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D23F5">
              <w:rPr>
                <w:rFonts w:ascii="TH SarabunPSK" w:hAnsi="TH SarabunPSK" w:cs="TH SarabunPSK"/>
                <w:color w:val="000000"/>
                <w:sz w:val="30"/>
                <w:szCs w:val="30"/>
              </w:rPr>
              <w:t>32.14 %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18" w:type="dxa"/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D23F5">
              <w:rPr>
                <w:rFonts w:ascii="TH SarabunPSK" w:hAnsi="TH SarabunPSK" w:cs="TH SarabunPSK"/>
                <w:color w:val="000000"/>
                <w:sz w:val="30"/>
                <w:szCs w:val="30"/>
              </w:rPr>
              <w:t>13.51 %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D23F5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D23F5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7. จำนวนบัณฑิตระดับปริญญาตรีที่อุปสมบท</w:t>
            </w:r>
          </w:p>
        </w:tc>
        <w:tc>
          <w:tcPr>
            <w:tcW w:w="1701" w:type="dxa"/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D23F5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D23F5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1.35 %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50C05" w:rsidRPr="00D87327" w:rsidRDefault="00ED23F5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D23F5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D87327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วิธีคำนวณ 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=</w:t>
                  </w:r>
                  <w:r w:rsidRPr="00BF35E9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  <w:lang w:eastAsia="zh-CN"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2</w:t>
                  </w: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.-(5.+6.+7.+8.+9)</w:t>
                  </w:r>
                </w:p>
              </w:tc>
              <w:tc>
                <w:tcPr>
                  <w:tcW w:w="850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</w:p>
              </w:tc>
            </w:tr>
          </w:tbl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50C05" w:rsidRPr="00BF35E9" w:rsidRDefault="00ED23F5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ED23F5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>90.41 %</w:t>
            </w:r>
          </w:p>
        </w:tc>
      </w:tr>
      <w:tr w:rsidR="00F50C05" w:rsidRPr="00BF35E9" w:rsidTr="00F50C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20"/>
                <w:szCs w:val="20"/>
                <w:lang w:eastAsia="zh-CN"/>
              </w:rPr>
            </w:pPr>
          </w:p>
          <w:p w:rsidR="00F50C05" w:rsidRPr="00BF35E9" w:rsidRDefault="00F50C05" w:rsidP="003F56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ผลการประเมินตนเอง (กำหนดให้คะแนนเต็ม 5 = ร้อยละ 100)  : </w:t>
            </w:r>
            <w:r w:rsidR="00ED23F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4.52</w:t>
            </w: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คะแนน</w:t>
            </w:r>
          </w:p>
        </w:tc>
      </w:tr>
    </w:tbl>
    <w:p w:rsidR="00C63F26" w:rsidRPr="00D87327" w:rsidRDefault="00C63F26" w:rsidP="003A6BD8">
      <w:pPr>
        <w:tabs>
          <w:tab w:val="left" w:pos="5895"/>
        </w:tabs>
        <w:rPr>
          <w:rFonts w:ascii="TH SarabunPSK" w:hAnsi="TH SarabunPSK" w:cs="TH SarabunPSK"/>
        </w:rPr>
      </w:pPr>
    </w:p>
    <w:p w:rsidR="008A4278" w:rsidRDefault="008A4278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16894" w:rsidRDefault="00D16894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5.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</w:t>
      </w:r>
      <w:r w:rsidRPr="00D87327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</w:p>
    <w:p w:rsidR="00CA4775" w:rsidRPr="00D87327" w:rsidRDefault="00CA4775" w:rsidP="00CA477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ภาวะการมีงานทำของบัณฑิตภายในเวลา </w:t>
      </w:r>
      <w:r w:rsidRPr="00D87327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D8732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7327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D87327">
        <w:rPr>
          <w:rFonts w:ascii="TH SarabunPSK" w:hAnsi="TH SarabunPSK" w:cs="TH SarabunPSK"/>
          <w:sz w:val="30"/>
          <w:szCs w:val="30"/>
        </w:rPr>
        <w:t>http://job.rmutp.ac.th/</w:t>
      </w:r>
    </w:p>
    <w:p w:rsidR="004F4001" w:rsidRPr="00D87327" w:rsidRDefault="004F4001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4F4001" w:rsidRPr="00BF35E9" w:rsidTr="00F50C05">
        <w:trPr>
          <w:tblHeader/>
          <w:jc w:val="center"/>
        </w:trPr>
        <w:tc>
          <w:tcPr>
            <w:tcW w:w="5920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จำนวน</w:t>
            </w:r>
          </w:p>
        </w:tc>
        <w:tc>
          <w:tcPr>
            <w:tcW w:w="1418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ร้อยละ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1. จำนวนบัณฑิตทั้งหมด</w:t>
            </w:r>
          </w:p>
        </w:tc>
        <w:tc>
          <w:tcPr>
            <w:tcW w:w="1701" w:type="dxa"/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418" w:type="dxa"/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4FA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418" w:type="dxa"/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4FA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3. จำนวนบัณฑิตระดับปริญญาตรีที่ได้งานทำภายใน 1 ปี 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4FAA">
              <w:rPr>
                <w:rFonts w:ascii="TH SarabunPSK" w:hAnsi="TH SarabunPSK" w:cs="TH SarabunPSK"/>
                <w:color w:val="000000"/>
                <w:sz w:val="30"/>
                <w:szCs w:val="30"/>
              </w:rPr>
              <w:t>58.14 %</w:t>
            </w:r>
          </w:p>
        </w:tc>
      </w:tr>
      <w:tr w:rsidR="00F50C05" w:rsidRPr="00BF35E9" w:rsidTr="00F50C05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4FAA">
              <w:rPr>
                <w:rFonts w:ascii="TH SarabunPSK" w:hAnsi="TH SarabunPSK" w:cs="TH SarabunPSK"/>
                <w:color w:val="000000"/>
                <w:sz w:val="30"/>
                <w:szCs w:val="30"/>
              </w:rPr>
              <w:t>48.00 %</w:t>
            </w:r>
          </w:p>
        </w:tc>
      </w:tr>
      <w:tr w:rsidR="00F50C05" w:rsidRPr="00BF35E9" w:rsidTr="00F50C05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4FAA">
              <w:rPr>
                <w:rFonts w:ascii="TH SarabunPSK" w:hAnsi="TH SarabunPSK" w:cs="TH SarabunPSK"/>
                <w:color w:val="000000"/>
                <w:sz w:val="30"/>
                <w:szCs w:val="30"/>
              </w:rPr>
              <w:t>52.00 %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1418" w:type="dxa"/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4FA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18.60 %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4FAA">
              <w:rPr>
                <w:rFonts w:ascii="TH SarabunPSK" w:hAnsi="TH SarabunPSK" w:cs="TH SarabunPSK"/>
                <w:color w:val="000000"/>
                <w:sz w:val="30"/>
                <w:szCs w:val="30"/>
              </w:rPr>
              <w:t>2.33 %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4FA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7. จำนวนบัณฑิตระดับปริญญาตรีที่อุปสมบท</w:t>
            </w:r>
          </w:p>
        </w:tc>
        <w:tc>
          <w:tcPr>
            <w:tcW w:w="1701" w:type="dxa"/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4FA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4FA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50C05" w:rsidRPr="00D87327" w:rsidRDefault="005F4FAA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4FA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D87327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วิธีคำนวณ 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=</w:t>
                  </w:r>
                  <w:r w:rsidRPr="00BF35E9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  <w:lang w:eastAsia="zh-CN"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2</w:t>
                  </w: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.-(5.+6.+7.+8.+9)</w:t>
                  </w:r>
                </w:p>
              </w:tc>
              <w:tc>
                <w:tcPr>
                  <w:tcW w:w="850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</w:p>
              </w:tc>
            </w:tr>
          </w:tbl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50C05" w:rsidRPr="00BF35E9" w:rsidRDefault="005F4FAA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5F4FAA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>78.57 %</w:t>
            </w:r>
          </w:p>
        </w:tc>
      </w:tr>
      <w:tr w:rsidR="00F50C05" w:rsidRPr="00BF35E9" w:rsidTr="00F50C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20"/>
                <w:szCs w:val="20"/>
                <w:lang w:eastAsia="zh-CN"/>
              </w:rPr>
            </w:pPr>
          </w:p>
          <w:p w:rsidR="00F50C05" w:rsidRPr="00BF35E9" w:rsidRDefault="00F50C05" w:rsidP="003F56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ผลการประเมินตนเอง (กำหนดให้คะแนนเต็ม 5 = ร้อยละ 100)  : </w:t>
            </w:r>
            <w:r w:rsidR="005F4FA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3.93</w:t>
            </w: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คะแนน</w:t>
            </w:r>
          </w:p>
        </w:tc>
      </w:tr>
    </w:tbl>
    <w:p w:rsidR="00C63F26" w:rsidRPr="00D87327" w:rsidRDefault="00C63F26">
      <w:pPr>
        <w:rPr>
          <w:rFonts w:ascii="TH SarabunPSK" w:hAnsi="TH SarabunPSK" w:cs="TH SarabunPSK"/>
        </w:rPr>
      </w:pPr>
    </w:p>
    <w:p w:rsidR="003D109E" w:rsidRDefault="003D109E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16894" w:rsidRDefault="00D16894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6.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 (ต่อเนื่อง)</w:t>
      </w:r>
      <w:r w:rsidRPr="00D87327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</w:p>
    <w:p w:rsidR="00CA4775" w:rsidRPr="00D87327" w:rsidRDefault="00CA4775" w:rsidP="00CA477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ภาวะการมีงานทำของบัณฑิตภายในเวลา </w:t>
      </w:r>
      <w:r w:rsidRPr="00D87327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D8732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7327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D87327">
        <w:rPr>
          <w:rFonts w:ascii="TH SarabunPSK" w:hAnsi="TH SarabunPSK" w:cs="TH SarabunPSK"/>
          <w:sz w:val="30"/>
          <w:szCs w:val="30"/>
        </w:rPr>
        <w:t>http://job.rmutp.ac.th/</w:t>
      </w:r>
    </w:p>
    <w:p w:rsidR="004F4001" w:rsidRPr="00D87327" w:rsidRDefault="004F4001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4F4001" w:rsidRPr="00BF35E9" w:rsidTr="00F50C05">
        <w:trPr>
          <w:tblHeader/>
          <w:jc w:val="center"/>
        </w:trPr>
        <w:tc>
          <w:tcPr>
            <w:tcW w:w="5920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จำนวน</w:t>
            </w:r>
          </w:p>
        </w:tc>
        <w:tc>
          <w:tcPr>
            <w:tcW w:w="1418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ร้อยละ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1. จำนวนบัณฑิตทั้งหมด</w:t>
            </w:r>
          </w:p>
        </w:tc>
        <w:tc>
          <w:tcPr>
            <w:tcW w:w="1701" w:type="dxa"/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418" w:type="dxa"/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871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418" w:type="dxa"/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871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3. จำนวนบัณฑิตระดับปริญญาตรีที่ได้งานทำภายใน 1 ปี 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871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66.67 %</w:t>
            </w:r>
          </w:p>
        </w:tc>
      </w:tr>
      <w:tr w:rsidR="00F50C05" w:rsidRPr="00BF35E9" w:rsidTr="00F50C05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871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64.29 %</w:t>
            </w:r>
          </w:p>
        </w:tc>
      </w:tr>
      <w:tr w:rsidR="00F50C05" w:rsidRPr="00BF35E9" w:rsidTr="00F50C05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871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35.71 %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418" w:type="dxa"/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871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28.57 %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871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871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4.76 %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7. จำนวนบัณฑิตระดับปริญญาตรีที่อุปสมบท</w:t>
            </w:r>
          </w:p>
        </w:tc>
        <w:tc>
          <w:tcPr>
            <w:tcW w:w="1701" w:type="dxa"/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871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871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50C05" w:rsidRPr="0030239E" w:rsidRDefault="001871B3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871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30239E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วิธีคำนวณ 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=</w:t>
                  </w:r>
                  <w:r w:rsidRPr="00BF35E9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  <w:lang w:eastAsia="zh-CN"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2</w:t>
                  </w: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.-(5.+6.+7.+8.+9)</w:t>
                  </w:r>
                </w:p>
              </w:tc>
              <w:tc>
                <w:tcPr>
                  <w:tcW w:w="850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</w:p>
              </w:tc>
            </w:tr>
          </w:tbl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50C05" w:rsidRPr="00BF35E9" w:rsidRDefault="001871B3" w:rsidP="0030239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1871B3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>100.00 %</w:t>
            </w:r>
          </w:p>
        </w:tc>
      </w:tr>
      <w:tr w:rsidR="00F50C05" w:rsidRPr="00BF35E9" w:rsidTr="00F50C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20"/>
                <w:szCs w:val="20"/>
                <w:lang w:eastAsia="zh-CN"/>
              </w:rPr>
            </w:pPr>
          </w:p>
          <w:p w:rsidR="00F50C05" w:rsidRPr="00BF35E9" w:rsidRDefault="00F50C05" w:rsidP="003F56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ผลการประเมินตนเอง (กำหนดให้คะแนนเต็ม 5</w:t>
            </w:r>
            <w:r w:rsidR="0030239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= ร้อยละ 100)  :  </w:t>
            </w:r>
            <w:r w:rsidR="001871B3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 xml:space="preserve">5.00 </w:t>
            </w: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คะแนน</w:t>
            </w:r>
          </w:p>
        </w:tc>
      </w:tr>
    </w:tbl>
    <w:p w:rsidR="00C63F26" w:rsidRDefault="00C63F26" w:rsidP="0030239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D109E" w:rsidRDefault="003D109E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16894" w:rsidRDefault="00D16894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CA4775" w:rsidRPr="00D87327" w:rsidRDefault="00CA4775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7. หลักสูตรวิทยาศาสตรบัณฑิต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สาขาวิชาวิทยาศาสตร์และเทคโนโลยีการอาหาร</w:t>
      </w: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ภาวะการมีงานทำของบัณฑิตภายในเวลา </w:t>
      </w:r>
      <w:r w:rsidRPr="00D87327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D87327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D8732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4F4001" w:rsidRPr="00D87327" w:rsidRDefault="004F4001" w:rsidP="004F400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7327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D87327">
        <w:rPr>
          <w:rFonts w:ascii="TH SarabunPSK" w:hAnsi="TH SarabunPSK" w:cs="TH SarabunPSK"/>
          <w:sz w:val="30"/>
          <w:szCs w:val="30"/>
        </w:rPr>
        <w:t>http://job.rmutp.ac.th/</w:t>
      </w:r>
    </w:p>
    <w:p w:rsidR="004F4001" w:rsidRPr="00D87327" w:rsidRDefault="004F4001" w:rsidP="004F4001">
      <w:pPr>
        <w:tabs>
          <w:tab w:val="left" w:pos="219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4F4001" w:rsidRPr="00BF35E9" w:rsidTr="00F50C05">
        <w:trPr>
          <w:tblHeader/>
          <w:jc w:val="center"/>
        </w:trPr>
        <w:tc>
          <w:tcPr>
            <w:tcW w:w="5920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จำนวน</w:t>
            </w:r>
          </w:p>
        </w:tc>
        <w:tc>
          <w:tcPr>
            <w:tcW w:w="1418" w:type="dxa"/>
            <w:shd w:val="clear" w:color="auto" w:fill="EEECE1"/>
          </w:tcPr>
          <w:p w:rsidR="004F4001" w:rsidRPr="00BF35E9" w:rsidRDefault="004F400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ร้อยละ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1. จำนวนบัณฑิตทั้งหมด</w:t>
            </w:r>
          </w:p>
        </w:tc>
        <w:tc>
          <w:tcPr>
            <w:tcW w:w="1701" w:type="dxa"/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418" w:type="dxa"/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C7C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418" w:type="dxa"/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C7C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100.00 %</w:t>
            </w:r>
          </w:p>
        </w:tc>
      </w:tr>
      <w:tr w:rsidR="00F50C05" w:rsidRPr="00BF35E9" w:rsidTr="00F50C05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3. จำนวนบัณฑิตระดับปริญญาตรีที่ได้งานทำภายใน 1 ปี 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C7C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62.22 %</w:t>
            </w:r>
          </w:p>
        </w:tc>
      </w:tr>
      <w:tr w:rsidR="00F50C05" w:rsidRPr="00BF35E9" w:rsidTr="00F50C05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C7C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60.71 %</w:t>
            </w:r>
          </w:p>
        </w:tc>
      </w:tr>
      <w:tr w:rsidR="00F50C05" w:rsidRPr="00BF35E9" w:rsidTr="00F50C05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F50C05" w:rsidRPr="00BF35E9" w:rsidRDefault="00F50C05" w:rsidP="00F50C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C7C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39.29 %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418" w:type="dxa"/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C7C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24.44 %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C7C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C7C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4.44 %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7. จำนวนบัณฑิตระดับปริญญาตรีที่อุปสมบท</w:t>
            </w:r>
          </w:p>
        </w:tc>
        <w:tc>
          <w:tcPr>
            <w:tcW w:w="1701" w:type="dxa"/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C7C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C7C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2.22 %</w:t>
            </w:r>
          </w:p>
        </w:tc>
      </w:tr>
      <w:tr w:rsidR="00F50C05" w:rsidRPr="00BF35E9" w:rsidTr="00F50C05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50C05" w:rsidRPr="00D87327" w:rsidRDefault="00EC7C31" w:rsidP="00F50C0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C7C31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0.00 %</w:t>
            </w:r>
          </w:p>
        </w:tc>
      </w:tr>
      <w:tr w:rsidR="00F50C05" w:rsidRPr="00BF35E9" w:rsidTr="00D87327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วิธีคำนวณ 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=</w:t>
                  </w:r>
                  <w:r w:rsidRPr="00BF35E9">
                    <w:rPr>
                      <w:rFonts w:ascii="TH SarabunPSK" w:eastAsia="Cordia New" w:hAnsi="TH SarabunPSK" w:cs="TH SarabunPSK"/>
                      <w:b/>
                      <w:bCs/>
                      <w:sz w:val="30"/>
                      <w:szCs w:val="30"/>
                      <w:cs/>
                      <w:lang w:eastAsia="zh-CN"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50C05" w:rsidRPr="00BF35E9" w:rsidTr="00D87327">
              <w:tc>
                <w:tcPr>
                  <w:tcW w:w="1980" w:type="dxa"/>
                </w:tcPr>
                <w:p w:rsidR="00F50C05" w:rsidRPr="00BF35E9" w:rsidRDefault="00F50C05" w:rsidP="00F50C0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  <w:t>2</w:t>
                  </w:r>
                  <w:r w:rsidRPr="00BF35E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  <w:t>.-(5.+6.+7.+8.+9)</w:t>
                  </w:r>
                </w:p>
              </w:tc>
              <w:tc>
                <w:tcPr>
                  <w:tcW w:w="850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  <w:lang w:eastAsia="zh-CN"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F50C05" w:rsidRPr="00BF35E9" w:rsidRDefault="00F50C05" w:rsidP="00F50C0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  <w:lang w:eastAsia="zh-CN"/>
                    </w:rPr>
                  </w:pPr>
                </w:p>
              </w:tc>
            </w:tr>
          </w:tbl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F50C05" w:rsidRPr="00BF35E9" w:rsidRDefault="00EC7C31" w:rsidP="00D873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EC7C31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>92.86 %</w:t>
            </w:r>
          </w:p>
        </w:tc>
      </w:tr>
      <w:tr w:rsidR="00F50C05" w:rsidRPr="00BF35E9" w:rsidTr="00F50C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/>
          </w:tcPr>
          <w:p w:rsidR="00F50C05" w:rsidRPr="00BF35E9" w:rsidRDefault="00F50C05" w:rsidP="00F50C05">
            <w:pPr>
              <w:spacing w:after="0" w:line="240" w:lineRule="auto"/>
              <w:rPr>
                <w:rFonts w:ascii="TH SarabunPSK" w:eastAsia="Cordia New" w:hAnsi="TH SarabunPSK" w:cs="TH SarabunPSK"/>
                <w:sz w:val="20"/>
                <w:szCs w:val="20"/>
                <w:lang w:eastAsia="zh-CN"/>
              </w:rPr>
            </w:pPr>
          </w:p>
          <w:p w:rsidR="00F50C05" w:rsidRPr="00BF35E9" w:rsidRDefault="00F50C05" w:rsidP="003F56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ผลการประเมินตนเอง (กำหนดให้คะแนนเต็ม 5 = ร้อยละ 100)  :  </w:t>
            </w:r>
            <w:r w:rsidR="00EC7C31" w:rsidRPr="00EC7C3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4.64</w:t>
            </w:r>
            <w:r w:rsidR="00EC7C3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 xml:space="preserve"> </w:t>
            </w:r>
            <w:r w:rsidRPr="00BF35E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คะแนน</w:t>
            </w:r>
          </w:p>
        </w:tc>
      </w:tr>
    </w:tbl>
    <w:p w:rsidR="00C63F26" w:rsidRPr="00D87327" w:rsidRDefault="00C63F26">
      <w:pPr>
        <w:rPr>
          <w:rFonts w:ascii="TH SarabunPSK" w:hAnsi="TH SarabunPSK" w:cs="TH SarabunPSK"/>
        </w:rPr>
      </w:pPr>
    </w:p>
    <w:p w:rsidR="003D109E" w:rsidRDefault="003D109E" w:rsidP="00CA47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sectPr w:rsidR="003D10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98D" w:rsidRDefault="00DF398D" w:rsidP="00873F3F">
      <w:pPr>
        <w:spacing w:after="0" w:line="240" w:lineRule="auto"/>
      </w:pPr>
      <w:r>
        <w:separator/>
      </w:r>
    </w:p>
  </w:endnote>
  <w:endnote w:type="continuationSeparator" w:id="0">
    <w:p w:rsidR="00DF398D" w:rsidRDefault="00DF398D" w:rsidP="008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5F9" w:rsidRDefault="009375F9" w:rsidP="001B5D84">
    <w:pPr>
      <w:jc w:val="right"/>
    </w:pPr>
    <w:r w:rsidRPr="001B5D84">
      <w:rPr>
        <w:cs/>
      </w:rPr>
      <w:t>ข้อมูล : ฝ</w:t>
    </w:r>
    <w:r>
      <w:rPr>
        <w:cs/>
      </w:rPr>
      <w:t xml:space="preserve">่ายกิจการนักศึกษา ณ วันที่ </w:t>
    </w:r>
    <w:r w:rsidR="00C05F92">
      <w:rPr>
        <w:rFonts w:hint="cs"/>
        <w:cs/>
      </w:rPr>
      <w:t>14</w:t>
    </w:r>
    <w:r>
      <w:rPr>
        <w:cs/>
      </w:rPr>
      <w:t xml:space="preserve"> </w:t>
    </w:r>
    <w:r w:rsidR="00C05F92">
      <w:rPr>
        <w:rFonts w:hint="cs"/>
        <w:cs/>
      </w:rPr>
      <w:t>พ</w:t>
    </w:r>
    <w:r w:rsidRPr="001B5D84">
      <w:rPr>
        <w:cs/>
      </w:rPr>
      <w:t>.ค. 6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47956644" wp14:editId="49812295">
              <wp:simplePos x="0" y="0"/>
              <wp:positionH relativeFrom="page">
                <wp:posOffset>165100</wp:posOffset>
              </wp:positionH>
              <wp:positionV relativeFrom="page">
                <wp:posOffset>9307522</wp:posOffset>
              </wp:positionV>
              <wp:extent cx="452755" cy="302895"/>
              <wp:effectExtent l="0" t="1270" r="3175" b="3175"/>
              <wp:wrapNone/>
              <wp:docPr id="256" name="Group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9E94CC" id="Group 256" o:spid="_x0000_s1026" style="position:absolute;margin-left:13pt;margin-top:732.9pt;width:35.65pt;height:23.85pt;rotation:90;z-index:25166233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ZMUA&#10;AADcAAAADwAAAGRycy9kb3ducmV2LnhtbESPQWvCQBSE7wX/w/KE3upGQavRVaQgSD1VPejtmX0m&#10;wezbuLtNYn99t1DwOMzMN8xi1ZlKNOR8aVnBcJCAIM6sLjlXcDxs3qYgfEDWWFkmBQ/ysFr2XhaY&#10;atvyFzX7kIsIYZ+igiKEOpXSZwUZ9ANbE0fvap3BEKXLpXbYRrip5ChJJtJgyXGhwJo+Cspu+2+j&#10;oPy5No9Z232ej5ewcef7Tp8OF6Ve+916DiJQF57h//ZWKxiN3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gtkxQAAANwAAAAPAAAAAAAAAAAAAAAAAJgCAABkcnMv&#10;ZG93bnJldi54bWxQSwUGAAAAAAQABAD1AAAAigMAAAAA&#10;" adj="10770" fillcolor="#d0cece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Pb8AA&#10;AADcAAAADwAAAGRycy9kb3ducmV2LnhtbERP3WrCMBS+F3yHcATvNLVWkc4oOhjsZoLVBzgkZ22x&#10;OSlNrO2efrkY7PLj+98fB9uInjpfO1awWiYgiLUzNZcK7rePxQ6ED8gGG8ekYCQPx8N0ssfcuBdf&#10;qS9CKWII+xwVVCG0uZReV2TRL11LHLlv11kMEXalNB2+YrhtZJokW2mx5thQYUvvFelH8bQKMn2+&#10;Z2nov4oG1z/j9WJl+7BKzWfD6Q1EoCH8i//cn0ZBuolr45l4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3Pb8AAAADcAAAADwAAAAAAAAAAAAAAAACYAgAAZHJzL2Rvd25y&#10;ZXYueG1sUEsFBgAAAAAEAAQA9QAAAIUDAAAAAA==&#10;" adj="11117" fillcolor="#afabab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vTsQA&#10;AADcAAAADwAAAGRycy9kb3ducmV2LnhtbESPQWvCQBSE74L/YXlCb7pRrNToJkiLkGtTEb09ss8k&#10;mH2b7m419td3C4Ueh5n5htnmg+nEjZxvLSuYzxIQxJXVLdcKDh/76QsIH5A1dpZJwYM85Nl4tMVU&#10;2zu/060MtYgQ9ikqaELoUyl91ZBBP7M9cfQu1hkMUbpaaof3CDedXCTJShpsOS402NNrQ9W1/DIK&#10;cFV9nz7x3B9dd6CjexRl8bZU6mky7DYgAg3hP/zXLrSCxfMafs/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A707EAAAA3AAAAA8AAAAAAAAAAAAAAAAAmAIAAGRycy9k&#10;b3ducmV2LnhtbFBLBQYAAAAABAAEAPUAAACJAwAAAAA=&#10;" adj="10424" fillcolor="#767171" stroked="f" strokecolor="white"/>
              <w10:wrap anchorx="page" anchory="page"/>
            </v:group>
          </w:pict>
        </mc:Fallback>
      </mc:AlternateContent>
    </w:r>
    <w:r>
      <w:rPr>
        <w:rFonts w:hint="cs"/>
        <w: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98D" w:rsidRDefault="00DF398D" w:rsidP="00873F3F">
      <w:pPr>
        <w:spacing w:after="0" w:line="240" w:lineRule="auto"/>
      </w:pPr>
      <w:r>
        <w:separator/>
      </w:r>
    </w:p>
  </w:footnote>
  <w:footnote w:type="continuationSeparator" w:id="0">
    <w:p w:rsidR="00DF398D" w:rsidRDefault="00DF398D" w:rsidP="0087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1" w:type="pct"/>
      <w:tblInd w:w="1152" w:type="dxa"/>
      <w:tblLook w:val="01E0" w:firstRow="1" w:lastRow="1" w:firstColumn="1" w:lastColumn="1" w:noHBand="0" w:noVBand="0"/>
    </w:tblPr>
    <w:tblGrid>
      <w:gridCol w:w="8330"/>
      <w:gridCol w:w="1182"/>
    </w:tblGrid>
    <w:tr w:rsidR="009375F9" w:rsidTr="00D87327">
      <w:trPr>
        <w:trHeight w:val="1350"/>
      </w:trPr>
      <w:tc>
        <w:tcPr>
          <w:tcW w:w="0" w:type="auto"/>
          <w:tcBorders>
            <w:right w:val="single" w:sz="6" w:space="0" w:color="000000"/>
          </w:tcBorders>
        </w:tcPr>
        <w:p w:rsidR="009375F9" w:rsidRDefault="009375F9" w:rsidP="00873F3F">
          <w:pPr>
            <w:pStyle w:val="a3"/>
            <w:jc w:val="right"/>
          </w:pPr>
          <w:r>
            <w:rPr>
              <w:rFonts w:hint="cs"/>
              <w:b/>
              <w:bCs/>
              <w:cs/>
            </w:rPr>
            <w:t>งานประกันคุณภาพการศึกษา ฝ่ายวิชาการและวิจัย</w:t>
          </w:r>
        </w:p>
        <w:p w:rsidR="009375F9" w:rsidRDefault="009375F9" w:rsidP="00873F3F">
          <w:pPr>
            <w:pStyle w:val="a3"/>
            <w:jc w:val="right"/>
            <w:rPr>
              <w:b/>
              <w:bCs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1970993D" wp14:editId="0FB371F6">
                <wp:simplePos x="0" y="0"/>
                <wp:positionH relativeFrom="margin">
                  <wp:posOffset>4541520</wp:posOffset>
                </wp:positionH>
                <wp:positionV relativeFrom="paragraph">
                  <wp:posOffset>48895</wp:posOffset>
                </wp:positionV>
                <wp:extent cx="587193" cy="588824"/>
                <wp:effectExtent l="0" t="0" r="3810" b="1905"/>
                <wp:wrapTight wrapText="bothSides">
                  <wp:wrapPolygon edited="0">
                    <wp:start x="0" y="0"/>
                    <wp:lineTo x="0" y="20971"/>
                    <wp:lineTo x="21039" y="20971"/>
                    <wp:lineTo x="21039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qa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193" cy="588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82" w:type="dxa"/>
          <w:tcBorders>
            <w:left w:val="single" w:sz="6" w:space="0" w:color="000000"/>
          </w:tcBorders>
        </w:tcPr>
        <w:p w:rsidR="009375F9" w:rsidRDefault="009375F9" w:rsidP="00873F3F">
          <w:pPr>
            <w:pStyle w:val="a3"/>
            <w:rPr>
              <w:b/>
              <w:bCs/>
              <w:cs/>
            </w:rPr>
          </w:pPr>
          <w:r>
            <w:rPr>
              <w:rFonts w:hint="cs"/>
              <w:cs/>
            </w:rPr>
            <w:t>มคอ.7</w:t>
          </w:r>
        </w:p>
      </w:tc>
    </w:tr>
  </w:tbl>
  <w:p w:rsidR="009375F9" w:rsidRDefault="009375F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03000D" wp14:editId="2F25A41A">
              <wp:simplePos x="0" y="0"/>
              <wp:positionH relativeFrom="page">
                <wp:posOffset>175895</wp:posOffset>
              </wp:positionH>
              <wp:positionV relativeFrom="page">
                <wp:posOffset>2986405</wp:posOffset>
              </wp:positionV>
              <wp:extent cx="550545" cy="7296150"/>
              <wp:effectExtent l="0" t="0" r="0" b="0"/>
              <wp:wrapNone/>
              <wp:docPr id="260" name="Rectangle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545" cy="72961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375F9" w:rsidRPr="00E74AE5" w:rsidRDefault="009375F9" w:rsidP="00873F3F">
                          <w:pPr>
                            <w:rPr>
                              <w:color w:val="767171"/>
                              <w:spacing w:val="60"/>
                            </w:rPr>
                          </w:pPr>
                          <w:r>
                            <w:rPr>
                              <w:rFonts w:hint="cs"/>
                              <w:spacing w:val="60"/>
                              <w:cs/>
                            </w:rPr>
                            <w:t>ประกันคุณภาพก</w:t>
                          </w:r>
                          <w:r>
                            <w:rPr>
                              <w:spacing w:val="60"/>
                              <w:cs/>
                            </w:rPr>
                            <w:t>ารศึกษา 256</w:t>
                          </w:r>
                          <w:r>
                            <w:rPr>
                              <w:rFonts w:hint="cs"/>
                              <w:spacing w:val="60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503000D" id="Rectangle 260" o:spid="_x0000_s1026" style="position:absolute;margin-left:13.85pt;margin-top:235.15pt;width:43.35pt;height:574.5pt;z-index:251661312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" o:allowincell="f" filled="f" stroked="f">
              <v:textbox style="layout-flow:vertical;mso-layout-flow-alt:bottom-to-top;mso-fit-shape-to-text:t">
                <w:txbxContent>
                  <w:p w:rsidR="009375F9" w:rsidRPr="00E74AE5" w:rsidRDefault="009375F9" w:rsidP="00873F3F">
                    <w:pPr>
                      <w:rPr>
                        <w:color w:val="767171"/>
                        <w:spacing w:val="60"/>
                      </w:rPr>
                    </w:pPr>
                    <w:r>
                      <w:rPr>
                        <w:rFonts w:hint="cs"/>
                        <w:spacing w:val="60"/>
                        <w:cs/>
                      </w:rPr>
                      <w:t>ประกันคุณภาพก</w:t>
                    </w:r>
                    <w:r>
                      <w:rPr>
                        <w:spacing w:val="60"/>
                        <w:cs/>
                      </w:rPr>
                      <w:t>ารศึกษา 256</w:t>
                    </w:r>
                    <w:r>
                      <w:rPr>
                        <w:rFonts w:hint="cs"/>
                        <w:spacing w:val="60"/>
                        <w:cs/>
                      </w:rPr>
                      <w:t>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3F"/>
    <w:rsid w:val="00021938"/>
    <w:rsid w:val="00023F67"/>
    <w:rsid w:val="00030CA7"/>
    <w:rsid w:val="0009000E"/>
    <w:rsid w:val="000A7ACB"/>
    <w:rsid w:val="000D4545"/>
    <w:rsid w:val="00120509"/>
    <w:rsid w:val="001871B3"/>
    <w:rsid w:val="001B5D84"/>
    <w:rsid w:val="0020387D"/>
    <w:rsid w:val="002C5E9C"/>
    <w:rsid w:val="003004EA"/>
    <w:rsid w:val="0030239E"/>
    <w:rsid w:val="00355DA8"/>
    <w:rsid w:val="00356677"/>
    <w:rsid w:val="003A6BD8"/>
    <w:rsid w:val="003D109E"/>
    <w:rsid w:val="003F137F"/>
    <w:rsid w:val="003F5633"/>
    <w:rsid w:val="004F4001"/>
    <w:rsid w:val="00533DE9"/>
    <w:rsid w:val="00545203"/>
    <w:rsid w:val="005B1EA6"/>
    <w:rsid w:val="005B2401"/>
    <w:rsid w:val="005E2CC8"/>
    <w:rsid w:val="005F4FAA"/>
    <w:rsid w:val="005F70AA"/>
    <w:rsid w:val="0063451E"/>
    <w:rsid w:val="006D3188"/>
    <w:rsid w:val="006E158F"/>
    <w:rsid w:val="00873F3F"/>
    <w:rsid w:val="008A4278"/>
    <w:rsid w:val="008C2968"/>
    <w:rsid w:val="008C71E0"/>
    <w:rsid w:val="008E11E4"/>
    <w:rsid w:val="009375F9"/>
    <w:rsid w:val="00AC1500"/>
    <w:rsid w:val="00B60F73"/>
    <w:rsid w:val="00B71D8D"/>
    <w:rsid w:val="00BC4D71"/>
    <w:rsid w:val="00BF35E9"/>
    <w:rsid w:val="00C05F92"/>
    <w:rsid w:val="00C63F26"/>
    <w:rsid w:val="00CA4775"/>
    <w:rsid w:val="00D16894"/>
    <w:rsid w:val="00D87327"/>
    <w:rsid w:val="00DC3E90"/>
    <w:rsid w:val="00DF398D"/>
    <w:rsid w:val="00EC0847"/>
    <w:rsid w:val="00EC7C31"/>
    <w:rsid w:val="00ED23F5"/>
    <w:rsid w:val="00F50C05"/>
    <w:rsid w:val="00F81693"/>
    <w:rsid w:val="00FB4F33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66EA8"/>
  <w15:chartTrackingRefBased/>
  <w15:docId w15:val="{53A5CA1B-1ABA-4FF8-8D22-9D1F42A3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77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73F3F"/>
  </w:style>
  <w:style w:type="paragraph" w:styleId="a5">
    <w:name w:val="footer"/>
    <w:basedOn w:val="a"/>
    <w:link w:val="a6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73F3F"/>
  </w:style>
  <w:style w:type="paragraph" w:styleId="a7">
    <w:name w:val="List Paragraph"/>
    <w:basedOn w:val="a"/>
    <w:uiPriority w:val="34"/>
    <w:qFormat/>
    <w:rsid w:val="00CA4775"/>
    <w:pPr>
      <w:spacing w:after="0" w:line="240" w:lineRule="auto"/>
      <w:ind w:left="720"/>
      <w:contextualSpacing/>
    </w:pPr>
    <w:rPr>
      <w:rFonts w:ascii="EucrosiaUPC" w:eastAsia="Cordia New" w:hAnsi="EucrosiaUPC" w:cs="Angsana New"/>
      <w:sz w:val="28"/>
      <w:szCs w:val="35"/>
      <w:lang w:eastAsia="zh-CN"/>
    </w:rPr>
  </w:style>
  <w:style w:type="table" w:styleId="a8">
    <w:name w:val="Table Grid"/>
    <w:basedOn w:val="a1"/>
    <w:uiPriority w:val="59"/>
    <w:rsid w:val="00BF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8425-C2D6-46F6-8C77-1FAF5B82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1189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Rmutp 116</cp:lastModifiedBy>
  <cp:revision>33</cp:revision>
  <cp:lastPrinted>2021-04-07T07:12:00Z</cp:lastPrinted>
  <dcterms:created xsi:type="dcterms:W3CDTF">2020-03-30T07:42:00Z</dcterms:created>
  <dcterms:modified xsi:type="dcterms:W3CDTF">2021-05-21T07:07:00Z</dcterms:modified>
</cp:coreProperties>
</file>